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835BCD">
        <w:rPr>
          <w:rFonts w:ascii="Garamond" w:hAnsi="Garamond"/>
          <w:b/>
          <w:sz w:val="28"/>
          <w:u w:val="single"/>
        </w:rPr>
        <w:t>3</w:t>
      </w:r>
    </w:p>
    <w:p w:rsidR="003D04B6" w:rsidRPr="00A631A5" w:rsidRDefault="003D04B6" w:rsidP="003D04B6">
      <w:pPr>
        <w:rPr>
          <w:rFonts w:ascii="Garamond" w:hAnsi="Garamond"/>
        </w:rPr>
      </w:pPr>
    </w:p>
    <w:p w:rsidR="003D04B6" w:rsidRPr="00A631A5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A631A5">
        <w:rPr>
          <w:rFonts w:ascii="Garamond" w:hAnsi="Garamond"/>
          <w:b/>
          <w:i/>
        </w:rPr>
        <w:t xml:space="preserve">DOMANDA </w:t>
      </w:r>
      <w:proofErr w:type="spellStart"/>
      <w:r w:rsidRPr="00A631A5">
        <w:rPr>
          <w:rFonts w:ascii="Garamond" w:hAnsi="Garamond"/>
          <w:b/>
          <w:i/>
        </w:rPr>
        <w:t>DI</w:t>
      </w:r>
      <w:proofErr w:type="spellEnd"/>
      <w:r w:rsidRPr="00A631A5">
        <w:rPr>
          <w:rFonts w:ascii="Garamond" w:hAnsi="Garamond"/>
          <w:b/>
          <w:i/>
        </w:rPr>
        <w:t xml:space="preserve"> PARTECIPAZIONE PER LA SELEZIONE </w:t>
      </w:r>
    </w:p>
    <w:p w:rsidR="00F7398A" w:rsidRPr="00A631A5" w:rsidRDefault="00F7398A" w:rsidP="00F7398A">
      <w:pPr>
        <w:spacing w:after="60"/>
        <w:jc w:val="center"/>
        <w:rPr>
          <w:rFonts w:ascii="Garamond" w:eastAsiaTheme="minorHAnsi" w:hAnsi="Garamond" w:cs="Garamond"/>
          <w:color w:val="000000"/>
          <w:sz w:val="28"/>
          <w:szCs w:val="24"/>
          <w:lang w:eastAsia="en-US" w:bidi="ar-SA"/>
        </w:rPr>
      </w:pPr>
      <w:r w:rsidRPr="00A631A5">
        <w:rPr>
          <w:rFonts w:ascii="Garamond" w:hAnsi="Garamond"/>
          <w:b/>
          <w:bCs/>
          <w:sz w:val="24"/>
        </w:rPr>
        <w:t>SUPPORTO TECNICO OPERATIVO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finanziato </w:t>
      </w:r>
      <w:r w:rsidR="00557205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>dal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F7398A" w:rsidRPr="00F7398A">
        <w:rPr>
          <w:rFonts w:ascii="Garamond" w:hAnsi="Garamond"/>
          <w:sz w:val="24"/>
          <w:szCs w:val="24"/>
        </w:rPr>
        <w:t>Supporto tecnico operativo</w:t>
      </w:r>
      <w:r w:rsidR="00F7398A" w:rsidRPr="005B268A">
        <w:rPr>
          <w:rFonts w:ascii="Garamond" w:hAnsi="Garamond"/>
          <w:sz w:val="24"/>
          <w:szCs w:val="24"/>
        </w:rPr>
        <w:t xml:space="preserve"> </w:t>
      </w:r>
      <w:r w:rsidRPr="005B268A">
        <w:rPr>
          <w:rFonts w:ascii="Garamond" w:hAnsi="Garamond"/>
          <w:sz w:val="24"/>
          <w:szCs w:val="24"/>
        </w:rPr>
        <w:t xml:space="preserve">per l’attuazione 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 w:rsidR="005503B4"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 w:rsidR="007E337D"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 w:rsidR="00742618">
        <w:rPr>
          <w:rFonts w:ascii="Garamond" w:hAnsi="Garamond"/>
          <w:sz w:val="24"/>
          <w:szCs w:val="24"/>
        </w:rPr>
        <w:t xml:space="preserve">e tabella </w:t>
      </w:r>
      <w:r w:rsidR="007E337D">
        <w:rPr>
          <w:rFonts w:ascii="Garamond" w:hAnsi="Garamond"/>
          <w:sz w:val="24"/>
          <w:szCs w:val="24"/>
        </w:rPr>
        <w:t>di auto</w:t>
      </w:r>
      <w:r w:rsidR="00742618">
        <w:rPr>
          <w:rFonts w:ascii="Garamond" w:hAnsi="Garamond"/>
          <w:sz w:val="24"/>
          <w:szCs w:val="24"/>
        </w:rPr>
        <w:t>valutazione titoli ed esperienze professionali (ALL.3</w:t>
      </w:r>
      <w:r w:rsidR="0099331A">
        <w:rPr>
          <w:rFonts w:ascii="Garamond" w:hAnsi="Garamond"/>
          <w:sz w:val="24"/>
          <w:szCs w:val="24"/>
        </w:rPr>
        <w:t xml:space="preserve"> bis</w:t>
      </w:r>
      <w:r>
        <w:rPr>
          <w:rFonts w:ascii="Garamond" w:hAnsi="Garamond"/>
          <w:sz w:val="24"/>
          <w:szCs w:val="24"/>
        </w:rPr>
        <w:t>)</w:t>
      </w:r>
      <w:r w:rsidR="00742618">
        <w:rPr>
          <w:rFonts w:ascii="Garamond" w:hAnsi="Garamond"/>
          <w:sz w:val="24"/>
          <w:szCs w:val="24"/>
        </w:rPr>
        <w:t>.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Pr="000A0677" w:rsidRDefault="003D04B6" w:rsidP="00EC3C7B">
      <w:pPr>
        <w:pStyle w:val="Paragrafoelenco"/>
        <w:widowControl/>
        <w:adjustRightInd w:val="0"/>
        <w:spacing w:before="60" w:line="240" w:lineRule="exact"/>
        <w:ind w:left="720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3D04B6">
      <w:pPr>
        <w:pStyle w:val="Paragrafoelenco"/>
        <w:numPr>
          <w:ilvl w:val="0"/>
          <w:numId w:val="2"/>
        </w:numPr>
        <w:spacing w:before="60" w:line="28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3D04B6">
      <w:pPr>
        <w:spacing w:before="60" w:line="28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D06DCC" w:rsidRPr="007C5093" w:rsidRDefault="007C5093" w:rsidP="00D06DCC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di possedere i requisiti di ammissione alla selezione in oggetto di cui </w:t>
      </w:r>
      <w:r w:rsidR="00BA59BA">
        <w:rPr>
          <w:rFonts w:ascii="Garamond" w:hAnsi="Garamond"/>
          <w:sz w:val="24"/>
          <w:szCs w:val="24"/>
        </w:rPr>
        <w:t>agli artt.</w:t>
      </w:r>
      <w:r>
        <w:rPr>
          <w:rFonts w:ascii="Garamond" w:hAnsi="Garamond"/>
          <w:sz w:val="24"/>
          <w:szCs w:val="24"/>
        </w:rPr>
        <w:t xml:space="preserve"> 2 </w:t>
      </w:r>
      <w:r w:rsidR="00BA59BA">
        <w:rPr>
          <w:rFonts w:ascii="Garamond" w:hAnsi="Garamond"/>
          <w:sz w:val="24"/>
          <w:szCs w:val="24"/>
        </w:rPr>
        <w:t xml:space="preserve"> e 3 </w:t>
      </w:r>
      <w:r w:rsidR="00D06DCC" w:rsidRPr="00931331">
        <w:rPr>
          <w:rFonts w:ascii="Garamond" w:hAnsi="Garamond"/>
          <w:sz w:val="24"/>
          <w:szCs w:val="24"/>
        </w:rPr>
        <w:t>dell’Avviso prot. n.3702 del 15/06/2023 e, nello specifico, di:</w:t>
      </w:r>
      <w:r w:rsidR="00D06DCC"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D06DCC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A631A5" w:rsidRDefault="00A631A5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7D2661" w:rsidRPr="0099331A" w:rsidRDefault="00742618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>ALLEGATO 3</w:t>
      </w:r>
      <w:r w:rsidR="00994E8A">
        <w:rPr>
          <w:rFonts w:ascii="Corbel" w:hAnsi="Corbel"/>
          <w:b/>
        </w:rPr>
        <w:t xml:space="preserve">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4290"/>
        <w:gridCol w:w="129"/>
        <w:gridCol w:w="2430"/>
        <w:gridCol w:w="9"/>
        <w:gridCol w:w="984"/>
        <w:gridCol w:w="811"/>
        <w:gridCol w:w="1168"/>
        <w:gridCol w:w="9"/>
      </w:tblGrid>
      <w:tr w:rsidR="00B8254B" w:rsidRPr="00B8254B" w:rsidTr="00FD6C85">
        <w:trPr>
          <w:trHeight w:val="264"/>
          <w:jc w:val="center"/>
        </w:trPr>
        <w:tc>
          <w:tcPr>
            <w:tcW w:w="10483" w:type="dxa"/>
            <w:gridSpan w:val="9"/>
          </w:tcPr>
          <w:p w:rsidR="00B8254B" w:rsidRPr="00B8254B" w:rsidRDefault="00B8254B" w:rsidP="003A4789">
            <w:pPr>
              <w:jc w:val="center"/>
              <w:rPr>
                <w:rFonts w:ascii="Corbel" w:hAnsi="Corbel"/>
                <w:b/>
                <w:bCs/>
                <w:lang w:val="it-IT"/>
              </w:rPr>
            </w:pPr>
            <w:r w:rsidRPr="00B8254B">
              <w:rPr>
                <w:rFonts w:ascii="Corbel" w:hAnsi="Corbel" w:cs="Times New Roman"/>
                <w:b/>
                <w:bCs/>
                <w:lang w:val="it-IT"/>
              </w:rPr>
              <w:t xml:space="preserve">SCHEDA </w:t>
            </w:r>
            <w:proofErr w:type="spellStart"/>
            <w:r w:rsidRPr="00B8254B">
              <w:rPr>
                <w:rFonts w:ascii="Corbel" w:hAnsi="Corbel" w:cs="Times New Roman"/>
                <w:b/>
                <w:bCs/>
                <w:lang w:val="it-IT"/>
              </w:rPr>
              <w:t>DI</w:t>
            </w:r>
            <w:proofErr w:type="spellEnd"/>
            <w:r w:rsidRPr="00B8254B">
              <w:rPr>
                <w:rFonts w:ascii="Corbel" w:hAnsi="Corbel" w:cs="Times New Roman"/>
                <w:b/>
                <w:bCs/>
                <w:lang w:val="it-IT"/>
              </w:rPr>
              <w:t xml:space="preserve"> AUTOVALUTAZIONE PUNTEGGIO</w:t>
            </w:r>
            <w:r w:rsidRPr="00B8254B">
              <w:rPr>
                <w:rFonts w:ascii="Corbel" w:hAnsi="Corbel"/>
                <w:b/>
                <w:bCs/>
                <w:lang w:val="it-IT"/>
              </w:rPr>
              <w:t xml:space="preserve"> </w:t>
            </w:r>
          </w:p>
          <w:p w:rsidR="00B8254B" w:rsidRPr="00B8254B" w:rsidRDefault="00B8254B" w:rsidP="003A4789">
            <w:pPr>
              <w:jc w:val="center"/>
              <w:rPr>
                <w:rFonts w:ascii="Corbel" w:hAnsi="Corbel" w:cs="Times New Roman"/>
                <w:b/>
                <w:bCs/>
                <w:lang w:val="it-IT"/>
              </w:rPr>
            </w:pPr>
            <w:r w:rsidRPr="00B8254B">
              <w:rPr>
                <w:rFonts w:ascii="Corbel" w:hAnsi="Corbel"/>
                <w:b/>
                <w:bCs/>
                <w:lang w:val="it-IT"/>
              </w:rPr>
              <w:t>Supporto tecnico operativo</w:t>
            </w:r>
          </w:p>
        </w:tc>
      </w:tr>
      <w:tr w:rsidR="005409B5" w:rsidRPr="00B8254B" w:rsidTr="005409B5">
        <w:trPr>
          <w:trHeight w:val="264"/>
          <w:jc w:val="center"/>
        </w:trPr>
        <w:tc>
          <w:tcPr>
            <w:tcW w:w="5072" w:type="dxa"/>
            <w:gridSpan w:val="3"/>
            <w:shd w:val="clear" w:color="auto" w:fill="auto"/>
            <w:vAlign w:val="center"/>
          </w:tcPr>
          <w:p w:rsidR="005409B5" w:rsidRPr="00B8254B" w:rsidRDefault="005409B5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B8254B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5411" w:type="dxa"/>
            <w:gridSpan w:val="6"/>
          </w:tcPr>
          <w:p w:rsidR="005409B5" w:rsidRPr="00B8254B" w:rsidRDefault="005409B5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Nome</w:t>
            </w:r>
          </w:p>
        </w:tc>
      </w:tr>
      <w:tr w:rsidR="005409B5" w:rsidRPr="00B8254B" w:rsidTr="005409B5">
        <w:trPr>
          <w:trHeight w:val="264"/>
          <w:jc w:val="center"/>
        </w:trPr>
        <w:tc>
          <w:tcPr>
            <w:tcW w:w="10483" w:type="dxa"/>
            <w:gridSpan w:val="9"/>
          </w:tcPr>
          <w:p w:rsidR="005409B5" w:rsidRPr="00B8254B" w:rsidRDefault="005409B5" w:rsidP="00BC4A96">
            <w:pPr>
              <w:pStyle w:val="TableParagraph"/>
              <w:ind w:left="10"/>
              <w:rPr>
                <w:rFonts w:ascii="Corbel" w:hAnsi="Corbel"/>
                <w:b/>
                <w:bCs/>
              </w:rPr>
            </w:pPr>
            <w:r w:rsidRPr="00B8254B">
              <w:rPr>
                <w:rFonts w:ascii="Corbel" w:hAnsi="Corbel"/>
                <w:b/>
                <w:bCs/>
                <w:lang w:val="it-IT"/>
              </w:rPr>
              <w:t>PROFILO:</w:t>
            </w:r>
          </w:p>
        </w:tc>
      </w:tr>
      <w:tr w:rsidR="00B8254B" w:rsidRPr="00B8254B" w:rsidTr="00281141">
        <w:trPr>
          <w:gridAfter w:val="1"/>
          <w:wAfter w:w="9" w:type="dxa"/>
          <w:trHeight w:val="337"/>
          <w:jc w:val="center"/>
        </w:trPr>
        <w:tc>
          <w:tcPr>
            <w:tcW w:w="653" w:type="dxa"/>
            <w:vMerge w:val="restart"/>
            <w:vAlign w:val="center"/>
          </w:tcPr>
          <w:p w:rsidR="00B8254B" w:rsidRPr="00B8254B" w:rsidRDefault="00B8254B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 xml:space="preserve">Cod. </w:t>
            </w:r>
          </w:p>
        </w:tc>
        <w:tc>
          <w:tcPr>
            <w:tcW w:w="6849" w:type="dxa"/>
            <w:gridSpan w:val="3"/>
            <w:vAlign w:val="center"/>
          </w:tcPr>
          <w:p w:rsidR="00B8254B" w:rsidRPr="00B8254B" w:rsidRDefault="00B8254B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B8254B">
              <w:rPr>
                <w:rFonts w:ascii="Corbel" w:hAnsi="Corbel"/>
                <w:b/>
              </w:rPr>
              <w:t xml:space="preserve">TITOLI </w:t>
            </w:r>
          </w:p>
        </w:tc>
        <w:tc>
          <w:tcPr>
            <w:tcW w:w="993" w:type="dxa"/>
            <w:gridSpan w:val="2"/>
            <w:vAlign w:val="center"/>
          </w:tcPr>
          <w:p w:rsidR="00B8254B" w:rsidRPr="00E96B69" w:rsidRDefault="00B825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3020F5">
              <w:rPr>
                <w:rFonts w:ascii="Corbel" w:hAnsi="Corbel"/>
                <w:sz w:val="20"/>
                <w:szCs w:val="20"/>
              </w:rPr>
              <w:t>Autovalu-tazione</w:t>
            </w:r>
            <w:proofErr w:type="spellEnd"/>
          </w:p>
        </w:tc>
        <w:tc>
          <w:tcPr>
            <w:tcW w:w="811" w:type="dxa"/>
            <w:vAlign w:val="center"/>
          </w:tcPr>
          <w:p w:rsidR="00B8254B" w:rsidRPr="00E96B69" w:rsidRDefault="00B825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r w:rsidRPr="00E96B69">
              <w:rPr>
                <w:rFonts w:ascii="Corbel" w:hAnsi="Corbel"/>
                <w:sz w:val="20"/>
                <w:szCs w:val="24"/>
              </w:rPr>
              <w:t>Max</w:t>
            </w:r>
          </w:p>
          <w:p w:rsidR="00B8254B" w:rsidRPr="00E96B69" w:rsidRDefault="00B825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E96B69">
              <w:rPr>
                <w:rFonts w:ascii="Corbel" w:hAnsi="Corbel"/>
                <w:sz w:val="20"/>
                <w:szCs w:val="24"/>
              </w:rPr>
              <w:t>punti</w:t>
            </w:r>
            <w:proofErr w:type="spellEnd"/>
          </w:p>
        </w:tc>
        <w:tc>
          <w:tcPr>
            <w:tcW w:w="1168" w:type="dxa"/>
            <w:vAlign w:val="center"/>
          </w:tcPr>
          <w:p w:rsidR="00B8254B" w:rsidRPr="003020F5" w:rsidRDefault="00B8254B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Riservato</w:t>
            </w:r>
            <w:proofErr w:type="spellEnd"/>
            <w:r w:rsidRPr="003020F5">
              <w:rPr>
                <w:rFonts w:ascii="Corbel" w:hAnsi="Corbel" w:cstheme="minorHAnsi"/>
                <w:sz w:val="20"/>
                <w:szCs w:val="20"/>
              </w:rPr>
              <w:t xml:space="preserve"> </w:t>
            </w: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all’ufficio</w:t>
            </w:r>
            <w:proofErr w:type="spellEnd"/>
          </w:p>
        </w:tc>
      </w:tr>
      <w:tr w:rsidR="005409B5" w:rsidRPr="00B8254B" w:rsidTr="005409B5">
        <w:trPr>
          <w:gridAfter w:val="1"/>
          <w:wAfter w:w="9" w:type="dxa"/>
          <w:trHeight w:val="585"/>
          <w:jc w:val="center"/>
        </w:trPr>
        <w:tc>
          <w:tcPr>
            <w:tcW w:w="653" w:type="dxa"/>
            <w:vMerge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</w:p>
        </w:tc>
        <w:tc>
          <w:tcPr>
            <w:tcW w:w="8653" w:type="dxa"/>
            <w:gridSpan w:val="6"/>
            <w:vAlign w:val="center"/>
          </w:tcPr>
          <w:p w:rsidR="005409B5" w:rsidRPr="00BA59BA" w:rsidRDefault="005409B5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 xml:space="preserve">Diploma di laurea specifica (minimo quadriennale) in Economia/ Giurisprudenza/scienze politiche </w:t>
            </w:r>
          </w:p>
        </w:tc>
        <w:tc>
          <w:tcPr>
            <w:tcW w:w="1168" w:type="dxa"/>
          </w:tcPr>
          <w:p w:rsidR="005409B5" w:rsidRPr="00BA59BA" w:rsidRDefault="005409B5" w:rsidP="0016392F">
            <w:pPr>
              <w:pStyle w:val="TableParagraph"/>
              <w:ind w:left="181" w:right="97"/>
              <w:rPr>
                <w:rFonts w:ascii="Corbel" w:hAnsi="Corbel"/>
                <w:lang w:val="it-IT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48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A1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con voto 110 e lode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5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A2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con voto da 106 a 110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4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A3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con voto da 101 a 105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3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86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A4</w:t>
            </w:r>
          </w:p>
        </w:tc>
        <w:tc>
          <w:tcPr>
            <w:tcW w:w="4290" w:type="dxa"/>
            <w:tcBorders>
              <w:right w:val="nil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right="124"/>
              <w:jc w:val="right"/>
              <w:rPr>
                <w:rFonts w:ascii="Corbel" w:hAnsi="Corbel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65" w:right="124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con voto fino a 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2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A5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9" w:right="13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 xml:space="preserve">Diploma di scuola sec. di II grado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A59BA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1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A6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8254B" w:rsidRDefault="005409B5" w:rsidP="0016392F">
            <w:pPr>
              <w:pStyle w:val="TableParagraph"/>
              <w:ind w:left="119" w:right="13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 xml:space="preserve">Laurea triennale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1,50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52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A7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8254B" w:rsidRDefault="005409B5" w:rsidP="0016392F">
            <w:pPr>
              <w:pStyle w:val="TableParagraph"/>
              <w:ind w:left="119" w:right="124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 xml:space="preserve">Altra laurea quadriennale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3,50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55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A8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8254B" w:rsidRDefault="005409B5" w:rsidP="0016392F">
            <w:pPr>
              <w:pStyle w:val="TableParagraph"/>
              <w:ind w:left="119" w:right="419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Altra laurea triennale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2,50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A9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 xml:space="preserve">Dottorato di ricerca (non attinente al percorso culturale A7 e A8 – “altra laurea”)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A59BA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4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A10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09B5" w:rsidRPr="00BA59BA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4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blPrEx>
          <w:tblLook w:val="04A0"/>
        </w:tblPrEx>
        <w:trPr>
          <w:gridAfter w:val="1"/>
          <w:wAfter w:w="9" w:type="dxa"/>
          <w:trHeight w:val="460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A11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 xml:space="preserve">Corsi di perfezionamento, master 1° e 2° livello da almeno 1500 h attinenti ai punti da A1 ad A4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A59BA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5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blPrEx>
          <w:tblLook w:val="04A0"/>
        </w:tblPrEx>
        <w:trPr>
          <w:gridAfter w:val="1"/>
          <w:wAfter w:w="9" w:type="dxa"/>
          <w:trHeight w:val="460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A12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9" w:right="124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 xml:space="preserve">Partecipazione a corsi di formazione organizzati da </w:t>
            </w:r>
            <w:proofErr w:type="spellStart"/>
            <w:r w:rsidRPr="00BA59BA">
              <w:rPr>
                <w:rFonts w:ascii="Corbel" w:hAnsi="Corbel"/>
                <w:lang w:val="it-IT"/>
              </w:rPr>
              <w:t>M.I.M</w:t>
            </w:r>
            <w:proofErr w:type="spellEnd"/>
            <w:r w:rsidRPr="00BA59BA">
              <w:rPr>
                <w:rFonts w:ascii="Corbel" w:hAnsi="Corbel"/>
                <w:lang w:val="it-IT"/>
              </w:rPr>
              <w:t xml:space="preserve"> – USR -Scuole - Enti accreditati attinenti alla figura richiesta, in qualità di discente – ciascun corso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A59BA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2,50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blPrEx>
          <w:tblLook w:val="04A0"/>
        </w:tblPrEx>
        <w:trPr>
          <w:gridAfter w:val="1"/>
          <w:wAfter w:w="9" w:type="dxa"/>
          <w:trHeight w:val="362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A13</w:t>
            </w:r>
          </w:p>
        </w:tc>
        <w:tc>
          <w:tcPr>
            <w:tcW w:w="6849" w:type="dxa"/>
            <w:gridSpan w:val="3"/>
          </w:tcPr>
          <w:p w:rsidR="005409B5" w:rsidRPr="00BA59BA" w:rsidRDefault="005409B5" w:rsidP="0016392F">
            <w:pPr>
              <w:pStyle w:val="TableParagraph"/>
              <w:ind w:left="119" w:right="419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>Pubblicazioni (per ogni pubblicazione) attinenti ai punti da A1 ad A4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A59BA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lang w:val="it-IT"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2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835BCD">
        <w:tblPrEx>
          <w:tblLook w:val="04A0"/>
        </w:tblPrEx>
        <w:trPr>
          <w:gridAfter w:val="1"/>
          <w:wAfter w:w="9" w:type="dxa"/>
          <w:trHeight w:val="171"/>
          <w:jc w:val="center"/>
        </w:trPr>
        <w:tc>
          <w:tcPr>
            <w:tcW w:w="7511" w:type="dxa"/>
            <w:gridSpan w:val="5"/>
            <w:vAlign w:val="center"/>
          </w:tcPr>
          <w:p w:rsidR="005409B5" w:rsidRPr="00B8254B" w:rsidRDefault="005409B5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B8254B">
              <w:rPr>
                <w:rFonts w:ascii="Corbel" w:hAnsi="Corbel"/>
                <w:b/>
              </w:rPr>
              <w:t>Totale</w:t>
            </w:r>
          </w:p>
        </w:tc>
        <w:tc>
          <w:tcPr>
            <w:tcW w:w="984" w:type="dxa"/>
            <w:vAlign w:val="center"/>
          </w:tcPr>
          <w:p w:rsidR="005409B5" w:rsidRPr="00B8254B" w:rsidRDefault="005409B5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11" w:type="dxa"/>
            <w:vAlign w:val="center"/>
          </w:tcPr>
          <w:p w:rsidR="005409B5" w:rsidRPr="00B8254B" w:rsidRDefault="00232DA6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B8254B">
              <w:rPr>
                <w:rFonts w:ascii="Corbel" w:hAnsi="Corbel"/>
                <w:b/>
              </w:rPr>
              <w:fldChar w:fldCharType="begin"/>
            </w:r>
            <w:r w:rsidR="005409B5" w:rsidRPr="00B8254B">
              <w:rPr>
                <w:rFonts w:ascii="Corbel" w:hAnsi="Corbel"/>
                <w:b/>
              </w:rPr>
              <w:instrText xml:space="preserve"> =SUM(ABOVE) </w:instrText>
            </w:r>
            <w:r w:rsidRPr="00B8254B">
              <w:rPr>
                <w:rFonts w:ascii="Corbel" w:hAnsi="Corbel"/>
                <w:b/>
              </w:rPr>
              <w:fldChar w:fldCharType="separate"/>
            </w:r>
            <w:r w:rsidR="005409B5" w:rsidRPr="00B8254B">
              <w:rPr>
                <w:rFonts w:ascii="Corbel" w:hAnsi="Corbel"/>
                <w:b/>
                <w:noProof/>
              </w:rPr>
              <w:t>40</w:t>
            </w:r>
            <w:r w:rsidRPr="00B8254B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  <w:tr w:rsidR="005409B5" w:rsidRPr="00B8254B" w:rsidTr="00835BCD">
        <w:trPr>
          <w:gridAfter w:val="1"/>
          <w:wAfter w:w="9" w:type="dxa"/>
          <w:trHeight w:val="374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Cod.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B8254B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993" w:type="dxa"/>
            <w:gridSpan w:val="2"/>
            <w:vAlign w:val="center"/>
          </w:tcPr>
          <w:p w:rsidR="005409B5" w:rsidRPr="00835BCD" w:rsidRDefault="005409B5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835BCD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811" w:type="dxa"/>
            <w:vAlign w:val="center"/>
          </w:tcPr>
          <w:p w:rsidR="005409B5" w:rsidRPr="00835BCD" w:rsidRDefault="005409B5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835BCD">
              <w:rPr>
                <w:rFonts w:ascii="Corbel" w:hAnsi="Corbel"/>
                <w:sz w:val="20"/>
              </w:rPr>
              <w:t>Max</w:t>
            </w:r>
          </w:p>
          <w:p w:rsidR="005409B5" w:rsidRPr="00835BCD" w:rsidRDefault="005409B5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835BCD">
              <w:rPr>
                <w:rFonts w:ascii="Corbel" w:hAnsi="Corbel"/>
                <w:sz w:val="20"/>
              </w:rPr>
              <w:t>punti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16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B1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7" w:right="138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 xml:space="preserve">Servizio prestato in qualità di Assistente Amministrativo in istituzioni del sistema nazionale dell’istruzione (per contratti a </w:t>
            </w:r>
            <w:proofErr w:type="spellStart"/>
            <w:r w:rsidRPr="00BA59BA">
              <w:rPr>
                <w:rFonts w:ascii="Corbel" w:hAnsi="Corbel"/>
                <w:lang w:val="it-IT"/>
              </w:rPr>
              <w:t>T.D.</w:t>
            </w:r>
            <w:proofErr w:type="spellEnd"/>
            <w:r w:rsidRPr="00BA59BA">
              <w:rPr>
                <w:rFonts w:ascii="Corbel" w:hAnsi="Corbel"/>
                <w:lang w:val="it-IT"/>
              </w:rPr>
              <w:t xml:space="preserve"> minimo 9 mesi) per ogni anno e/o profilo equipollente presso enti pubblici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5</w:t>
            </w: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30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B2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7" w:right="419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>Per ogni attività di lavoro almeno annuale (360 gg. continuativi) in aziende con mansioni attinenti al ruolo richiesto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5</w:t>
            </w: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10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rPr>
          <w:gridAfter w:val="1"/>
          <w:wAfter w:w="9" w:type="dxa"/>
          <w:trHeight w:val="229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B3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7" w:right="419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>Pregressi Incarichi conferiti nell’ambito dei progetti PON, (FSE-FESR) ERASMUS (per ogni incarico)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2</w:t>
            </w: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10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blPrEx>
          <w:tblLook w:val="04A0"/>
        </w:tblPrEx>
        <w:trPr>
          <w:gridAfter w:val="1"/>
          <w:wAfter w:w="9" w:type="dxa"/>
          <w:trHeight w:val="289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B4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7" w:right="124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>Pregressi Incarichi conferiti nell’ambito di progetti per l’</w:t>
            </w:r>
            <w:proofErr w:type="spellStart"/>
            <w:r w:rsidRPr="00BA59BA">
              <w:rPr>
                <w:rFonts w:ascii="Corbel" w:hAnsi="Corbel"/>
                <w:lang w:val="it-IT"/>
              </w:rPr>
              <w:t>A.O.F.</w:t>
            </w:r>
            <w:proofErr w:type="spellEnd"/>
            <w:r w:rsidRPr="00BA59BA">
              <w:rPr>
                <w:rFonts w:ascii="Corbel" w:hAnsi="Corbel"/>
                <w:lang w:val="it-IT"/>
              </w:rPr>
              <w:t xml:space="preserve"> (per ogni incarico)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1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5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5409B5" w:rsidRPr="00B8254B" w:rsidTr="005409B5">
        <w:tblPrEx>
          <w:tblLook w:val="04A0"/>
        </w:tblPrEx>
        <w:trPr>
          <w:gridAfter w:val="1"/>
          <w:wAfter w:w="9" w:type="dxa"/>
          <w:trHeight w:val="460"/>
          <w:jc w:val="center"/>
        </w:trPr>
        <w:tc>
          <w:tcPr>
            <w:tcW w:w="653" w:type="dxa"/>
            <w:vAlign w:val="center"/>
          </w:tcPr>
          <w:p w:rsidR="005409B5" w:rsidRPr="00B8254B" w:rsidRDefault="005409B5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B5</w:t>
            </w:r>
          </w:p>
        </w:tc>
        <w:tc>
          <w:tcPr>
            <w:tcW w:w="6849" w:type="dxa"/>
            <w:gridSpan w:val="3"/>
            <w:vAlign w:val="center"/>
          </w:tcPr>
          <w:p w:rsidR="005409B5" w:rsidRPr="00BA59BA" w:rsidRDefault="005409B5" w:rsidP="0016392F">
            <w:pPr>
              <w:pStyle w:val="TableParagraph"/>
              <w:ind w:left="117" w:right="59"/>
              <w:rPr>
                <w:rFonts w:ascii="Corbel" w:hAnsi="Corbel"/>
                <w:lang w:val="it-IT"/>
              </w:rPr>
            </w:pPr>
            <w:r w:rsidRPr="00BA59BA">
              <w:rPr>
                <w:rFonts w:ascii="Corbel" w:hAnsi="Corbel"/>
                <w:lang w:val="it-IT"/>
              </w:rPr>
              <w:t>Competenze acquisite e certificate in piattaforme didattiche, piattaforme Indire, altre piattaforme MIM, piattaforma PON, MEPA</w:t>
            </w:r>
          </w:p>
        </w:tc>
        <w:tc>
          <w:tcPr>
            <w:tcW w:w="993" w:type="dxa"/>
            <w:gridSpan w:val="2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1</w:t>
            </w:r>
          </w:p>
        </w:tc>
        <w:tc>
          <w:tcPr>
            <w:tcW w:w="811" w:type="dxa"/>
            <w:vAlign w:val="center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  <w:r w:rsidRPr="00B8254B">
              <w:rPr>
                <w:rFonts w:ascii="Corbel" w:hAnsi="Corbel"/>
              </w:rPr>
              <w:t>5</w:t>
            </w:r>
          </w:p>
        </w:tc>
        <w:tc>
          <w:tcPr>
            <w:tcW w:w="1168" w:type="dxa"/>
          </w:tcPr>
          <w:p w:rsidR="005409B5" w:rsidRPr="00B8254B" w:rsidRDefault="005409B5" w:rsidP="0016392F">
            <w:pPr>
              <w:pStyle w:val="TableParagraph"/>
              <w:ind w:left="83"/>
              <w:jc w:val="center"/>
              <w:rPr>
                <w:rFonts w:ascii="Corbel" w:hAnsi="Corbel"/>
              </w:rPr>
            </w:pPr>
          </w:p>
        </w:tc>
      </w:tr>
      <w:tr w:rsidR="00835BCD" w:rsidRPr="00B8254B" w:rsidTr="00835BCD">
        <w:tblPrEx>
          <w:tblLook w:val="04A0"/>
        </w:tblPrEx>
        <w:trPr>
          <w:gridAfter w:val="1"/>
          <w:wAfter w:w="9" w:type="dxa"/>
          <w:trHeight w:val="362"/>
          <w:jc w:val="center"/>
        </w:trPr>
        <w:tc>
          <w:tcPr>
            <w:tcW w:w="7511" w:type="dxa"/>
            <w:gridSpan w:val="5"/>
            <w:vAlign w:val="center"/>
          </w:tcPr>
          <w:p w:rsidR="00835BCD" w:rsidRPr="00B8254B" w:rsidRDefault="00835BC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  <w:r w:rsidRPr="00B8254B">
              <w:rPr>
                <w:rFonts w:ascii="Corbel" w:hAnsi="Corbel"/>
                <w:b/>
              </w:rPr>
              <w:t>Totale</w:t>
            </w:r>
          </w:p>
        </w:tc>
        <w:tc>
          <w:tcPr>
            <w:tcW w:w="984" w:type="dxa"/>
            <w:vAlign w:val="center"/>
          </w:tcPr>
          <w:p w:rsidR="00835BCD" w:rsidRPr="00B8254B" w:rsidRDefault="00835BCD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</w:rPr>
            </w:pPr>
          </w:p>
        </w:tc>
        <w:tc>
          <w:tcPr>
            <w:tcW w:w="811" w:type="dxa"/>
            <w:vAlign w:val="center"/>
          </w:tcPr>
          <w:p w:rsidR="00835BCD" w:rsidRPr="00B8254B" w:rsidRDefault="00232DA6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  <w:r w:rsidRPr="00B8254B">
              <w:rPr>
                <w:rFonts w:ascii="Corbel" w:hAnsi="Corbel"/>
                <w:b/>
              </w:rPr>
              <w:fldChar w:fldCharType="begin"/>
            </w:r>
            <w:r w:rsidR="00835BCD" w:rsidRPr="00B8254B">
              <w:rPr>
                <w:rFonts w:ascii="Corbel" w:hAnsi="Corbel"/>
                <w:b/>
              </w:rPr>
              <w:instrText xml:space="preserve"> =SUM(ABOVE) </w:instrText>
            </w:r>
            <w:r w:rsidRPr="00B8254B">
              <w:rPr>
                <w:rFonts w:ascii="Corbel" w:hAnsi="Corbel"/>
                <w:b/>
              </w:rPr>
              <w:fldChar w:fldCharType="separate"/>
            </w:r>
            <w:r w:rsidR="00835BCD" w:rsidRPr="00B8254B">
              <w:rPr>
                <w:rFonts w:ascii="Corbel" w:hAnsi="Corbel"/>
                <w:b/>
                <w:noProof/>
              </w:rPr>
              <w:t>60</w:t>
            </w:r>
            <w:r w:rsidRPr="00B8254B">
              <w:rPr>
                <w:rFonts w:ascii="Corbel" w:hAnsi="Corbel"/>
                <w:b/>
              </w:rPr>
              <w:fldChar w:fldCharType="end"/>
            </w:r>
          </w:p>
        </w:tc>
        <w:tc>
          <w:tcPr>
            <w:tcW w:w="1168" w:type="dxa"/>
          </w:tcPr>
          <w:p w:rsidR="00835BCD" w:rsidRPr="00B8254B" w:rsidRDefault="00835BCD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</w:rPr>
            </w:pPr>
          </w:p>
        </w:tc>
      </w:tr>
    </w:tbl>
    <w:p w:rsidR="005409B5" w:rsidRDefault="005409B5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7D2661" w:rsidRPr="00A03741" w:rsidRDefault="00F81D86" w:rsidP="00A03741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="00C16B27" w:rsidRPr="00C16B27">
        <w:rPr>
          <w:rFonts w:ascii="Corbel" w:hAnsi="Corbel"/>
          <w:sz w:val="20"/>
          <w:szCs w:val="20"/>
        </w:rPr>
        <w:tab/>
      </w:r>
      <w:r w:rsid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sectPr w:rsidR="007D2661" w:rsidRPr="00A0374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98F" w:rsidRDefault="003C498F" w:rsidP="009E0637">
      <w:r>
        <w:separator/>
      </w:r>
    </w:p>
  </w:endnote>
  <w:endnote w:type="continuationSeparator" w:id="0">
    <w:p w:rsidR="003C498F" w:rsidRDefault="003C498F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232DA6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98F" w:rsidRDefault="003C498F" w:rsidP="009E0637">
      <w:r>
        <w:separator/>
      </w:r>
    </w:p>
  </w:footnote>
  <w:footnote w:type="continuationSeparator" w:id="0">
    <w:p w:rsidR="003C498F" w:rsidRDefault="003C498F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752975" cy="938072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1297" cy="941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40AF2"/>
    <w:rsid w:val="000B1A9B"/>
    <w:rsid w:val="000D521C"/>
    <w:rsid w:val="000D736B"/>
    <w:rsid w:val="000F11CE"/>
    <w:rsid w:val="00102164"/>
    <w:rsid w:val="00163D3A"/>
    <w:rsid w:val="00167AAD"/>
    <w:rsid w:val="001D2D4E"/>
    <w:rsid w:val="001D497B"/>
    <w:rsid w:val="001D6892"/>
    <w:rsid w:val="00232DA6"/>
    <w:rsid w:val="00246625"/>
    <w:rsid w:val="00263B18"/>
    <w:rsid w:val="00276521"/>
    <w:rsid w:val="002C7DC9"/>
    <w:rsid w:val="003020F5"/>
    <w:rsid w:val="00311E83"/>
    <w:rsid w:val="00312A5F"/>
    <w:rsid w:val="00347879"/>
    <w:rsid w:val="00355346"/>
    <w:rsid w:val="00357331"/>
    <w:rsid w:val="003649D0"/>
    <w:rsid w:val="00380D99"/>
    <w:rsid w:val="00397FF4"/>
    <w:rsid w:val="003A4789"/>
    <w:rsid w:val="003A5437"/>
    <w:rsid w:val="003C498F"/>
    <w:rsid w:val="003D04B6"/>
    <w:rsid w:val="003E7BE4"/>
    <w:rsid w:val="00410573"/>
    <w:rsid w:val="00437FAD"/>
    <w:rsid w:val="00445875"/>
    <w:rsid w:val="00461709"/>
    <w:rsid w:val="00475A09"/>
    <w:rsid w:val="0047786F"/>
    <w:rsid w:val="00480182"/>
    <w:rsid w:val="00484DE1"/>
    <w:rsid w:val="004942A6"/>
    <w:rsid w:val="004A7962"/>
    <w:rsid w:val="004B0C39"/>
    <w:rsid w:val="005018E3"/>
    <w:rsid w:val="00532176"/>
    <w:rsid w:val="005409B5"/>
    <w:rsid w:val="005474CC"/>
    <w:rsid w:val="005503B4"/>
    <w:rsid w:val="00557205"/>
    <w:rsid w:val="005609BC"/>
    <w:rsid w:val="00572E38"/>
    <w:rsid w:val="0059019C"/>
    <w:rsid w:val="00591587"/>
    <w:rsid w:val="00597EE9"/>
    <w:rsid w:val="005A1AB6"/>
    <w:rsid w:val="00626E78"/>
    <w:rsid w:val="00645647"/>
    <w:rsid w:val="00651044"/>
    <w:rsid w:val="00675DF8"/>
    <w:rsid w:val="006D05D8"/>
    <w:rsid w:val="00721E00"/>
    <w:rsid w:val="00742618"/>
    <w:rsid w:val="007C5093"/>
    <w:rsid w:val="007C6127"/>
    <w:rsid w:val="007D2661"/>
    <w:rsid w:val="007E337D"/>
    <w:rsid w:val="00810D59"/>
    <w:rsid w:val="00822C81"/>
    <w:rsid w:val="00835BCD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4217C"/>
    <w:rsid w:val="0099331A"/>
    <w:rsid w:val="00994E8A"/>
    <w:rsid w:val="009B3D5A"/>
    <w:rsid w:val="009E0637"/>
    <w:rsid w:val="00A03741"/>
    <w:rsid w:val="00A15435"/>
    <w:rsid w:val="00A631A5"/>
    <w:rsid w:val="00AB3276"/>
    <w:rsid w:val="00B565CA"/>
    <w:rsid w:val="00B570D2"/>
    <w:rsid w:val="00B62942"/>
    <w:rsid w:val="00B8254B"/>
    <w:rsid w:val="00B9012B"/>
    <w:rsid w:val="00BA4E34"/>
    <w:rsid w:val="00BA59BA"/>
    <w:rsid w:val="00BC4A96"/>
    <w:rsid w:val="00BF1D6B"/>
    <w:rsid w:val="00C16B27"/>
    <w:rsid w:val="00C37AC4"/>
    <w:rsid w:val="00C628DE"/>
    <w:rsid w:val="00C653E6"/>
    <w:rsid w:val="00C8162B"/>
    <w:rsid w:val="00CA0A53"/>
    <w:rsid w:val="00D06DCC"/>
    <w:rsid w:val="00D16928"/>
    <w:rsid w:val="00D61789"/>
    <w:rsid w:val="00D85C70"/>
    <w:rsid w:val="00D93E0F"/>
    <w:rsid w:val="00DA0FB4"/>
    <w:rsid w:val="00DF6BF6"/>
    <w:rsid w:val="00E22CC0"/>
    <w:rsid w:val="00E3760D"/>
    <w:rsid w:val="00E44C1E"/>
    <w:rsid w:val="00E77A24"/>
    <w:rsid w:val="00E95A61"/>
    <w:rsid w:val="00E96B69"/>
    <w:rsid w:val="00EC3C7B"/>
    <w:rsid w:val="00EC7408"/>
    <w:rsid w:val="00F65293"/>
    <w:rsid w:val="00F70EAF"/>
    <w:rsid w:val="00F7398A"/>
    <w:rsid w:val="00F81D86"/>
    <w:rsid w:val="00F920EF"/>
    <w:rsid w:val="00FC1CBB"/>
    <w:rsid w:val="00FC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6</cp:revision>
  <dcterms:created xsi:type="dcterms:W3CDTF">2023-06-15T16:13:00Z</dcterms:created>
  <dcterms:modified xsi:type="dcterms:W3CDTF">2023-06-15T19:45:00Z</dcterms:modified>
</cp:coreProperties>
</file>